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0151D2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890543">
              <w:rPr>
                <w:b/>
                <w:bCs/>
                <w:sz w:val="23"/>
                <w:szCs w:val="23"/>
              </w:rPr>
              <w:br/>
            </w:r>
            <w:r w:rsidR="00890543">
              <w:rPr>
                <w:b/>
                <w:bCs/>
                <w:sz w:val="23"/>
                <w:szCs w:val="23"/>
              </w:rPr>
              <w:tab/>
            </w:r>
            <w:r w:rsidR="00890543">
              <w:rPr>
                <w:b/>
                <w:bCs/>
                <w:sz w:val="23"/>
                <w:szCs w:val="23"/>
              </w:rPr>
              <w:tab/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="00890543" w:rsidRPr="00890543">
              <w:rPr>
                <w:b/>
                <w:bCs/>
                <w:sz w:val="23"/>
                <w:szCs w:val="23"/>
              </w:rPr>
              <w:t>10. Medizinisch technische Assistentinnen und Assistenten</w:t>
            </w:r>
            <w:r w:rsidR="009A7EC0" w:rsidRPr="009B790A">
              <w:rPr>
                <w:b/>
              </w:rPr>
              <w:t>“</w:t>
            </w:r>
          </w:p>
        </w:tc>
      </w:tr>
      <w:tr w:rsidR="00890543" w:rsidRPr="0001508F" w:rsidTr="00155B28">
        <w:tc>
          <w:tcPr>
            <w:tcW w:w="9747" w:type="dxa"/>
            <w:gridSpan w:val="4"/>
          </w:tcPr>
          <w:p w:rsidR="004F73E6" w:rsidRPr="004F73E6" w:rsidRDefault="004F73E6" w:rsidP="004F73E6">
            <w:pPr>
              <w:spacing w:before="120" w:after="120"/>
            </w:pPr>
            <w:r w:rsidRPr="004F73E6">
              <w:t>Vorbemerkung</w:t>
            </w:r>
          </w:p>
          <w:p w:rsidR="00890543" w:rsidRPr="0001508F" w:rsidRDefault="004F73E6" w:rsidP="004F73E6">
            <w:pPr>
              <w:spacing w:before="120" w:after="120"/>
              <w:rPr>
                <w:b/>
              </w:rPr>
            </w:pPr>
            <w:r w:rsidRPr="004F73E6">
              <w:t>Medizinisch-technische Assistentinnen</w:t>
            </w:r>
            <w:r>
              <w:t>/</w:t>
            </w:r>
            <w:r w:rsidRPr="004F73E6">
              <w:t>Assistenten im Sinne dieses Abschnitts sind Medizinisch-technische Assistentinnen</w:t>
            </w:r>
            <w:r>
              <w:t>/</w:t>
            </w:r>
            <w:r w:rsidRPr="004F73E6">
              <w:t xml:space="preserve">Assistenten für Funktionsdiagnostik, Medizinisch-technische </w:t>
            </w:r>
            <w:proofErr w:type="spellStart"/>
            <w:r w:rsidRPr="004F73E6">
              <w:t>Laboratoriumsassistentinnen</w:t>
            </w:r>
            <w:proofErr w:type="spellEnd"/>
            <w:r>
              <w:t>/-</w:t>
            </w:r>
            <w:r w:rsidRPr="004F73E6">
              <w:t xml:space="preserve">assistenten, Medizinisch-technische </w:t>
            </w:r>
            <w:proofErr w:type="spellStart"/>
            <w:r w:rsidRPr="004F73E6">
              <w:t>Radiologieassistentinnen</w:t>
            </w:r>
            <w:proofErr w:type="spellEnd"/>
            <w:r>
              <w:t>/</w:t>
            </w:r>
            <w:r w:rsidRPr="004F73E6">
              <w:t xml:space="preserve"> -assistenten und Veterinärmedizinisch-technische Assistentinnen</w:t>
            </w:r>
            <w:r>
              <w:t>/</w:t>
            </w:r>
            <w:r w:rsidRPr="004F73E6">
              <w:t xml:space="preserve"> Assistenten.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9331ED" w:rsidP="00CE56A9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EB2923" w:rsidRPr="00B65B9B" w:rsidTr="00542DB3">
        <w:tc>
          <w:tcPr>
            <w:tcW w:w="4786" w:type="dxa"/>
          </w:tcPr>
          <w:p w:rsidR="00EB2923" w:rsidRPr="004F73E6" w:rsidRDefault="00EB2923" w:rsidP="004F73E6">
            <w:pPr>
              <w:spacing w:before="120" w:after="120"/>
            </w:pPr>
            <w:r>
              <w:t>Medizinisch-technische Gehilfen nach 2-semstriger Ausbildung</w:t>
            </w:r>
          </w:p>
        </w:tc>
        <w:tc>
          <w:tcPr>
            <w:tcW w:w="1701" w:type="dxa"/>
          </w:tcPr>
          <w:p w:rsidR="00EB2923" w:rsidRDefault="00EB2923" w:rsidP="0026141A">
            <w:pPr>
              <w:spacing w:before="120" w:after="120"/>
            </w:pPr>
            <w:r>
              <w:t>VIII Fgr. 21</w:t>
            </w:r>
            <w:r>
              <w:br/>
            </w:r>
            <w:r w:rsidRPr="00EB2923">
              <w:rPr>
                <w:i/>
                <w:sz w:val="20"/>
                <w:szCs w:val="20"/>
              </w:rPr>
              <w:t xml:space="preserve">(VII </w:t>
            </w:r>
            <w:proofErr w:type="spellStart"/>
            <w:r w:rsidRPr="00EB2923">
              <w:rPr>
                <w:i/>
                <w:sz w:val="20"/>
                <w:szCs w:val="20"/>
              </w:rPr>
              <w:t>Bew</w:t>
            </w:r>
            <w:proofErr w:type="spellEnd"/>
            <w:r w:rsidRPr="00EB2923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EB2923" w:rsidRDefault="00EB2923" w:rsidP="000763AE">
            <w:pPr>
              <w:spacing w:before="120" w:after="120"/>
            </w:pPr>
            <w:r>
              <w:t>EG 3</w:t>
            </w:r>
            <w:r>
              <w:br/>
            </w:r>
            <w:r w:rsidRPr="00EB2923">
              <w:rPr>
                <w:i/>
                <w:sz w:val="20"/>
                <w:szCs w:val="20"/>
              </w:rPr>
              <w:t>(EG 5)</w:t>
            </w:r>
          </w:p>
        </w:tc>
        <w:tc>
          <w:tcPr>
            <w:tcW w:w="1559" w:type="dxa"/>
            <w:shd w:val="clear" w:color="auto" w:fill="auto"/>
          </w:tcPr>
          <w:p w:rsidR="00EB2923" w:rsidRPr="007B78B1" w:rsidRDefault="00EB2923" w:rsidP="000763AE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entfallen</w:t>
            </w:r>
          </w:p>
        </w:tc>
      </w:tr>
      <w:tr w:rsidR="00053D9E" w:rsidRPr="00B65B9B" w:rsidTr="00542DB3">
        <w:tc>
          <w:tcPr>
            <w:tcW w:w="4786" w:type="dxa"/>
          </w:tcPr>
          <w:p w:rsidR="00053D9E" w:rsidRPr="00B65B9B" w:rsidRDefault="004F73E6" w:rsidP="004F73E6">
            <w:pPr>
              <w:spacing w:before="120" w:after="120"/>
            </w:pPr>
            <w:r w:rsidRPr="004F73E6">
              <w:t>Staatlich geprüfte Medizinisch-technische Assistentinnen</w:t>
            </w:r>
            <w:r>
              <w:t>/</w:t>
            </w:r>
            <w:r w:rsidRPr="004F73E6">
              <w:t xml:space="preserve"> Assistenten sowie Zytologisch-technische Assistentinnen</w:t>
            </w:r>
            <w:r>
              <w:t>/</w:t>
            </w:r>
            <w:r w:rsidRPr="004F73E6">
              <w:t xml:space="preserve"> Assistenten mit jeweils entsprechender Tätigkeit.</w:t>
            </w:r>
          </w:p>
        </w:tc>
        <w:tc>
          <w:tcPr>
            <w:tcW w:w="1701" w:type="dxa"/>
          </w:tcPr>
          <w:p w:rsidR="00053D9E" w:rsidRPr="007B78B1" w:rsidRDefault="007B78B1" w:rsidP="00DD5717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26141A">
              <w:t>2</w:t>
            </w:r>
            <w:r w:rsidR="00DD5717">
              <w:t>7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053D9E" w:rsidRPr="007B78B1" w:rsidRDefault="007B78B1" w:rsidP="000763A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053D9E" w:rsidRPr="00B65B9B" w:rsidRDefault="00053D9E" w:rsidP="000763AE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7</w:t>
            </w:r>
          </w:p>
        </w:tc>
      </w:tr>
      <w:tr w:rsidR="007B78B1" w:rsidRPr="00C57D48" w:rsidTr="008C214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>m</w:t>
            </w:r>
            <w:r w:rsidRPr="00053D9E">
              <w:t>ind</w:t>
            </w:r>
            <w:r>
              <w:t>. 1/4</w:t>
            </w:r>
            <w:r w:rsidRPr="00053D9E">
              <w:t xml:space="preserve"> schwierige Aufgaben</w:t>
            </w:r>
          </w:p>
          <w:p w:rsidR="007B78B1" w:rsidRPr="00B65B9B" w:rsidRDefault="007B78B1" w:rsidP="00053D9E">
            <w:pPr>
              <w:spacing w:before="120" w:after="120"/>
            </w:pPr>
            <w:r w:rsidRPr="00053D9E">
              <w:t>(Hierzu Protokollerklärung</w:t>
            </w:r>
            <w:r w:rsidR="003462F7">
              <w:t xml:space="preserve"> </w:t>
            </w:r>
            <w:proofErr w:type="spellStart"/>
            <w:r w:rsidR="003462F7">
              <w:t>Nr</w:t>
            </w:r>
            <w:proofErr w:type="spellEnd"/>
            <w:r w:rsidR="003462F7">
              <w:t>: 1</w:t>
            </w:r>
            <w:r w:rsidRPr="00053D9E">
              <w:t xml:space="preserve">) </w:t>
            </w:r>
          </w:p>
        </w:tc>
        <w:tc>
          <w:tcPr>
            <w:tcW w:w="1701" w:type="dxa"/>
          </w:tcPr>
          <w:p w:rsidR="007B78B1" w:rsidRPr="007B78B1" w:rsidRDefault="007B78B1" w:rsidP="00DD5717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DD5717">
              <w:t>26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1B5EC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7B78B1" w:rsidRPr="007B78B1" w:rsidRDefault="007B78B1" w:rsidP="00540807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8</w:t>
            </w:r>
          </w:p>
        </w:tc>
      </w:tr>
      <w:tr w:rsidR="00E23E83" w:rsidTr="00F54665">
        <w:tc>
          <w:tcPr>
            <w:tcW w:w="4786" w:type="dxa"/>
          </w:tcPr>
          <w:p w:rsidR="00E23E83" w:rsidRPr="00053D9E" w:rsidRDefault="00E23E83" w:rsidP="00053D9E">
            <w:pPr>
              <w:spacing w:before="120" w:after="120"/>
            </w:pPr>
            <w:r>
              <w:t xml:space="preserve">(50%) </w:t>
            </w:r>
            <w:r w:rsidRPr="00053D9E">
              <w:t>schwierige Aufgaben</w:t>
            </w:r>
          </w:p>
          <w:p w:rsidR="00E23E83" w:rsidRPr="00540807" w:rsidRDefault="00E23E83" w:rsidP="007B78B1">
            <w:pPr>
              <w:spacing w:before="120" w:after="120"/>
              <w:rPr>
                <w:b/>
              </w:rPr>
            </w:pPr>
            <w:r w:rsidRPr="00053D9E">
              <w:t>(Hierzu Protokollerklärung</w:t>
            </w:r>
            <w:r>
              <w:t xml:space="preserve"> Nr. 1</w:t>
            </w:r>
            <w:r w:rsidRPr="00053D9E">
              <w:t xml:space="preserve">) </w:t>
            </w:r>
          </w:p>
        </w:tc>
        <w:tc>
          <w:tcPr>
            <w:tcW w:w="3402" w:type="dxa"/>
            <w:gridSpan w:val="2"/>
          </w:tcPr>
          <w:p w:rsidR="00E23E83" w:rsidRPr="00C62AE4" w:rsidRDefault="00E23E83" w:rsidP="00E00484">
            <w:pPr>
              <w:spacing w:before="120" w:after="120"/>
              <w:rPr>
                <w:b/>
              </w:rPr>
            </w:pPr>
            <w:r w:rsidRPr="00C62AE4"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E23E83" w:rsidRPr="004453B5" w:rsidRDefault="00E23E83" w:rsidP="00BE1E9C">
            <w:pPr>
              <w:spacing w:before="120" w:after="120"/>
              <w:rPr>
                <w:b/>
              </w:rPr>
            </w:pPr>
            <w:r w:rsidRPr="007B78B1">
              <w:rPr>
                <w:b/>
                <w:color w:val="FF0000"/>
              </w:rPr>
              <w:t>EG 9a</w:t>
            </w:r>
          </w:p>
        </w:tc>
      </w:tr>
      <w:tr w:rsidR="00E23E83" w:rsidRPr="00DB5C2A" w:rsidTr="00E23E83">
        <w:tc>
          <w:tcPr>
            <w:tcW w:w="4786" w:type="dxa"/>
          </w:tcPr>
          <w:p w:rsidR="00E23E83" w:rsidRPr="00374EB5" w:rsidRDefault="00E23E83" w:rsidP="005011BC">
            <w:pPr>
              <w:spacing w:before="120" w:after="120"/>
              <w:rPr>
                <w:sz w:val="20"/>
                <w:szCs w:val="20"/>
              </w:rPr>
            </w:pPr>
            <w:r w:rsidRPr="00374EB5">
              <w:rPr>
                <w:sz w:val="20"/>
                <w:szCs w:val="20"/>
              </w:rPr>
              <w:t>Mind</w:t>
            </w:r>
            <w:r w:rsidR="00374EB5" w:rsidRPr="00374EB5">
              <w:rPr>
                <w:sz w:val="20"/>
                <w:szCs w:val="20"/>
              </w:rPr>
              <w:t>.</w:t>
            </w:r>
            <w:r w:rsidRPr="00374EB5">
              <w:rPr>
                <w:sz w:val="20"/>
                <w:szCs w:val="20"/>
              </w:rPr>
              <w:t xml:space="preserve"> 1/4 der folgenden Aufgaben erfüllen:</w:t>
            </w:r>
          </w:p>
          <w:p w:rsidR="00E23E83" w:rsidRPr="00374EB5" w:rsidRDefault="00E23E83" w:rsidP="005011BC">
            <w:pPr>
              <w:spacing w:before="120" w:after="120"/>
              <w:rPr>
                <w:sz w:val="20"/>
                <w:szCs w:val="20"/>
              </w:rPr>
            </w:pPr>
            <w:r w:rsidRPr="00374EB5">
              <w:rPr>
                <w:sz w:val="20"/>
                <w:szCs w:val="20"/>
                <w:highlight w:val="yellow"/>
              </w:rPr>
              <w:t xml:space="preserve">Wartung und Justierung von hochwertigen und schwierig zu bedienenden </w:t>
            </w:r>
            <w:proofErr w:type="spellStart"/>
            <w:r w:rsidRPr="00374EB5">
              <w:rPr>
                <w:sz w:val="20"/>
                <w:szCs w:val="20"/>
                <w:highlight w:val="yellow"/>
              </w:rPr>
              <w:t>Meßgeräten</w:t>
            </w:r>
            <w:proofErr w:type="spellEnd"/>
            <w:r w:rsidRPr="00374EB5">
              <w:rPr>
                <w:sz w:val="20"/>
                <w:szCs w:val="20"/>
                <w:highlight w:val="yellow"/>
              </w:rPr>
              <w:t xml:space="preserve"> (z. B. Auto</w:t>
            </w:r>
            <w:r w:rsidR="00374EB5">
              <w:rPr>
                <w:sz w:val="20"/>
                <w:szCs w:val="20"/>
                <w:highlight w:val="yellow"/>
              </w:rPr>
              <w:t>-</w:t>
            </w:r>
            <w:proofErr w:type="spellStart"/>
            <w:r w:rsidRPr="00374EB5">
              <w:rPr>
                <w:sz w:val="20"/>
                <w:szCs w:val="20"/>
                <w:highlight w:val="yellow"/>
              </w:rPr>
              <w:t>analyzern</w:t>
            </w:r>
            <w:proofErr w:type="spellEnd"/>
            <w:r w:rsidRPr="00374EB5">
              <w:rPr>
                <w:sz w:val="20"/>
                <w:szCs w:val="20"/>
                <w:highlight w:val="yellow"/>
              </w:rPr>
              <w:t>)</w:t>
            </w:r>
            <w:r w:rsidRPr="00374EB5">
              <w:rPr>
                <w:sz w:val="20"/>
                <w:szCs w:val="20"/>
              </w:rPr>
              <w:t xml:space="preserve"> und Anlage der hierzu gehörenden Eichkurven, Bedienung eines Elektronenmikros</w:t>
            </w:r>
            <w:r w:rsidR="00374EB5">
              <w:rPr>
                <w:sz w:val="20"/>
                <w:szCs w:val="20"/>
              </w:rPr>
              <w:t>-</w:t>
            </w:r>
            <w:r w:rsidRPr="00374EB5">
              <w:rPr>
                <w:sz w:val="20"/>
                <w:szCs w:val="20"/>
              </w:rPr>
              <w:t>kops</w:t>
            </w:r>
            <w:r w:rsidRPr="00374EB5">
              <w:rPr>
                <w:sz w:val="20"/>
                <w:szCs w:val="20"/>
              </w:rPr>
              <w:t xml:space="preserve"> </w:t>
            </w:r>
            <w:r w:rsidRPr="00374EB5">
              <w:rPr>
                <w:sz w:val="20"/>
                <w:szCs w:val="20"/>
              </w:rPr>
              <w:t>sowie Vorbereitung der Pr</w:t>
            </w:r>
            <w:r w:rsidRPr="00374EB5">
              <w:rPr>
                <w:sz w:val="20"/>
                <w:szCs w:val="20"/>
              </w:rPr>
              <w:t>ä</w:t>
            </w:r>
            <w:r w:rsidRPr="00374EB5">
              <w:rPr>
                <w:sz w:val="20"/>
                <w:szCs w:val="20"/>
              </w:rPr>
              <w:t>parate f</w:t>
            </w:r>
            <w:r w:rsidRPr="00374EB5">
              <w:rPr>
                <w:sz w:val="20"/>
                <w:szCs w:val="20"/>
              </w:rPr>
              <w:t>ü</w:t>
            </w:r>
            <w:r w:rsidRPr="00374EB5">
              <w:rPr>
                <w:sz w:val="20"/>
                <w:szCs w:val="20"/>
              </w:rPr>
              <w:t>r</w:t>
            </w:r>
            <w:r w:rsidRPr="00374EB5">
              <w:rPr>
                <w:sz w:val="20"/>
                <w:szCs w:val="20"/>
              </w:rPr>
              <w:t xml:space="preserve"> </w:t>
            </w:r>
            <w:r w:rsidRPr="00374EB5">
              <w:rPr>
                <w:sz w:val="20"/>
                <w:szCs w:val="20"/>
              </w:rPr>
              <w:t>Elektronenmikroskopie.</w:t>
            </w:r>
          </w:p>
          <w:p w:rsidR="00E23E83" w:rsidRPr="00374EB5" w:rsidRDefault="00E23E83" w:rsidP="005011BC">
            <w:pPr>
              <w:spacing w:before="120" w:after="120"/>
              <w:rPr>
                <w:sz w:val="20"/>
                <w:szCs w:val="20"/>
              </w:rPr>
            </w:pPr>
            <w:r w:rsidRPr="00374EB5">
              <w:rPr>
                <w:sz w:val="20"/>
                <w:szCs w:val="20"/>
              </w:rPr>
              <w:t>Quantitative Bestimmung von Kupfer und Eisen, Bestimmung</w:t>
            </w:r>
            <w:r w:rsidRPr="00374EB5">
              <w:rPr>
                <w:sz w:val="20"/>
                <w:szCs w:val="20"/>
              </w:rPr>
              <w:t xml:space="preserve"> </w:t>
            </w:r>
            <w:r w:rsidRPr="00374EB5">
              <w:rPr>
                <w:sz w:val="20"/>
                <w:szCs w:val="20"/>
              </w:rPr>
              <w:t>der Eisenbindungskapazit</w:t>
            </w:r>
            <w:r w:rsidRPr="00374EB5">
              <w:rPr>
                <w:sz w:val="20"/>
                <w:szCs w:val="20"/>
              </w:rPr>
              <w:t>ä</w:t>
            </w:r>
            <w:r w:rsidRPr="00374EB5">
              <w:rPr>
                <w:sz w:val="20"/>
                <w:szCs w:val="20"/>
              </w:rPr>
              <w:t xml:space="preserve">t, </w:t>
            </w:r>
            <w:r w:rsidRPr="00374EB5">
              <w:rPr>
                <w:sz w:val="20"/>
                <w:szCs w:val="20"/>
                <w:highlight w:val="cyan"/>
              </w:rPr>
              <w:t>schwierige Hormonbestimmungen,</w:t>
            </w:r>
            <w:r w:rsidRPr="00374EB5">
              <w:rPr>
                <w:sz w:val="20"/>
                <w:szCs w:val="20"/>
                <w:highlight w:val="cyan"/>
              </w:rPr>
              <w:t xml:space="preserve"> </w:t>
            </w:r>
            <w:r w:rsidRPr="00374EB5">
              <w:rPr>
                <w:sz w:val="20"/>
                <w:szCs w:val="20"/>
                <w:highlight w:val="cyan"/>
              </w:rPr>
              <w:t>schwierige Fermentaktivit</w:t>
            </w:r>
            <w:r w:rsidRPr="00374EB5">
              <w:rPr>
                <w:sz w:val="20"/>
                <w:szCs w:val="20"/>
                <w:highlight w:val="cyan"/>
              </w:rPr>
              <w:t>ä</w:t>
            </w:r>
            <w:r w:rsidRPr="00374EB5">
              <w:rPr>
                <w:sz w:val="20"/>
                <w:szCs w:val="20"/>
                <w:highlight w:val="cyan"/>
              </w:rPr>
              <w:t>tsbestimmungen,</w:t>
            </w:r>
            <w:r w:rsidRPr="00374EB5">
              <w:rPr>
                <w:sz w:val="20"/>
                <w:szCs w:val="20"/>
                <w:highlight w:val="cyan"/>
              </w:rPr>
              <w:t xml:space="preserve"> </w:t>
            </w:r>
            <w:r w:rsidRPr="00374EB5">
              <w:rPr>
                <w:sz w:val="20"/>
                <w:szCs w:val="20"/>
                <w:highlight w:val="cyan"/>
              </w:rPr>
              <w:t>schwierige gerinnungsphysiologische Untersuchungen.</w:t>
            </w:r>
          </w:p>
          <w:p w:rsidR="00E23E83" w:rsidRPr="00374EB5" w:rsidRDefault="00E23E83" w:rsidP="005011BC">
            <w:pPr>
              <w:spacing w:before="120" w:after="120"/>
              <w:rPr>
                <w:sz w:val="20"/>
                <w:szCs w:val="20"/>
              </w:rPr>
            </w:pPr>
            <w:r w:rsidRPr="00374EB5">
              <w:rPr>
                <w:sz w:val="20"/>
                <w:szCs w:val="20"/>
                <w:highlight w:val="yellow"/>
              </w:rPr>
              <w:t xml:space="preserve">Virusisolierungen oder </w:t>
            </w:r>
            <w:r w:rsidRPr="00374EB5">
              <w:rPr>
                <w:sz w:val="20"/>
                <w:szCs w:val="20"/>
                <w:highlight w:val="yellow"/>
              </w:rPr>
              <w:t>ä</w:t>
            </w:r>
            <w:r w:rsidRPr="00374EB5">
              <w:rPr>
                <w:sz w:val="20"/>
                <w:szCs w:val="20"/>
                <w:highlight w:val="yellow"/>
              </w:rPr>
              <w:t>hnliche schwierige mikrobiologische</w:t>
            </w:r>
            <w:r w:rsidRPr="00374EB5">
              <w:rPr>
                <w:sz w:val="20"/>
                <w:szCs w:val="20"/>
                <w:highlight w:val="yellow"/>
              </w:rPr>
              <w:t xml:space="preserve"> </w:t>
            </w:r>
            <w:r w:rsidRPr="00374EB5">
              <w:rPr>
                <w:sz w:val="20"/>
                <w:szCs w:val="20"/>
                <w:highlight w:val="yellow"/>
              </w:rPr>
              <w:t xml:space="preserve">Verfahren, </w:t>
            </w:r>
            <w:proofErr w:type="spellStart"/>
            <w:r w:rsidRPr="00374EB5">
              <w:rPr>
                <w:sz w:val="20"/>
                <w:szCs w:val="20"/>
                <w:highlight w:val="yellow"/>
              </w:rPr>
              <w:t>G</w:t>
            </w:r>
            <w:r w:rsidRPr="00374EB5">
              <w:rPr>
                <w:sz w:val="20"/>
                <w:szCs w:val="20"/>
                <w:highlight w:val="yellow"/>
              </w:rPr>
              <w:t>ewebez</w:t>
            </w:r>
            <w:r w:rsidRPr="00374EB5">
              <w:rPr>
                <w:sz w:val="20"/>
                <w:szCs w:val="20"/>
                <w:highlight w:val="yellow"/>
              </w:rPr>
              <w:t>ü</w:t>
            </w:r>
            <w:r w:rsidRPr="00374EB5">
              <w:rPr>
                <w:sz w:val="20"/>
                <w:szCs w:val="20"/>
                <w:highlight w:val="yellow"/>
              </w:rPr>
              <w:t>ch</w:t>
            </w:r>
            <w:r w:rsidRPr="00374EB5">
              <w:rPr>
                <w:sz w:val="20"/>
                <w:szCs w:val="20"/>
                <w:highlight w:val="yellow"/>
              </w:rPr>
              <w:t>-</w:t>
            </w:r>
            <w:r w:rsidRPr="00374EB5">
              <w:rPr>
                <w:sz w:val="20"/>
                <w:szCs w:val="20"/>
                <w:highlight w:val="yellow"/>
              </w:rPr>
              <w:t>tungen</w:t>
            </w:r>
            <w:proofErr w:type="spellEnd"/>
            <w:r w:rsidRPr="00374EB5">
              <w:rPr>
                <w:sz w:val="20"/>
                <w:szCs w:val="20"/>
                <w:highlight w:val="yellow"/>
              </w:rPr>
              <w:t>, schwierige Antik</w:t>
            </w:r>
            <w:r w:rsidRPr="00374EB5">
              <w:rPr>
                <w:sz w:val="20"/>
                <w:szCs w:val="20"/>
                <w:highlight w:val="yellow"/>
              </w:rPr>
              <w:t>ö</w:t>
            </w:r>
            <w:r w:rsidRPr="00374EB5">
              <w:rPr>
                <w:sz w:val="20"/>
                <w:szCs w:val="20"/>
                <w:highlight w:val="yellow"/>
              </w:rPr>
              <w:t>rperbestimmungen</w:t>
            </w:r>
            <w:r w:rsidRPr="00374EB5">
              <w:rPr>
                <w:sz w:val="20"/>
                <w:szCs w:val="20"/>
                <w:highlight w:val="yellow"/>
              </w:rPr>
              <w:t xml:space="preserve"> </w:t>
            </w:r>
            <w:r w:rsidRPr="00374EB5">
              <w:rPr>
                <w:sz w:val="20"/>
                <w:szCs w:val="20"/>
                <w:highlight w:val="yellow"/>
              </w:rPr>
              <w:t xml:space="preserve">(z. B. </w:t>
            </w:r>
            <w:proofErr w:type="spellStart"/>
            <w:r w:rsidRPr="00374EB5">
              <w:rPr>
                <w:sz w:val="20"/>
                <w:szCs w:val="20"/>
                <w:highlight w:val="yellow"/>
              </w:rPr>
              <w:t>Coombs</w:t>
            </w:r>
            <w:proofErr w:type="spellEnd"/>
            <w:r w:rsidRPr="00374EB5">
              <w:rPr>
                <w:sz w:val="20"/>
                <w:szCs w:val="20"/>
                <w:highlight w:val="yellow"/>
              </w:rPr>
              <w:t>-Test</w:t>
            </w:r>
            <w:r w:rsidRPr="00374EB5">
              <w:rPr>
                <w:sz w:val="20"/>
                <w:szCs w:val="20"/>
              </w:rPr>
              <w:t>, Blutgruppen-Serologie).</w:t>
            </w:r>
          </w:p>
          <w:p w:rsidR="00E23E83" w:rsidRPr="00374EB5" w:rsidRDefault="00E23E83" w:rsidP="005011BC">
            <w:pPr>
              <w:spacing w:before="120" w:after="120"/>
              <w:rPr>
                <w:sz w:val="20"/>
                <w:szCs w:val="20"/>
              </w:rPr>
            </w:pPr>
            <w:r w:rsidRPr="00374EB5">
              <w:rPr>
                <w:sz w:val="20"/>
                <w:szCs w:val="20"/>
                <w:highlight w:val="cyan"/>
              </w:rPr>
              <w:t>Vorbereitung und Durchf</w:t>
            </w:r>
            <w:r w:rsidRPr="00374EB5">
              <w:rPr>
                <w:sz w:val="20"/>
                <w:szCs w:val="20"/>
                <w:highlight w:val="cyan"/>
              </w:rPr>
              <w:t>ü</w:t>
            </w:r>
            <w:r w:rsidRPr="00374EB5">
              <w:rPr>
                <w:sz w:val="20"/>
                <w:szCs w:val="20"/>
                <w:highlight w:val="cyan"/>
              </w:rPr>
              <w:t xml:space="preserve">hrung von </w:t>
            </w:r>
            <w:proofErr w:type="spellStart"/>
            <w:r w:rsidRPr="00374EB5">
              <w:rPr>
                <w:sz w:val="20"/>
                <w:szCs w:val="20"/>
                <w:highlight w:val="cyan"/>
              </w:rPr>
              <w:t>r</w:t>
            </w:r>
            <w:r w:rsidRPr="00374EB5">
              <w:rPr>
                <w:sz w:val="20"/>
                <w:szCs w:val="20"/>
                <w:highlight w:val="cyan"/>
              </w:rPr>
              <w:t>ö</w:t>
            </w:r>
            <w:r w:rsidRPr="00374EB5">
              <w:rPr>
                <w:sz w:val="20"/>
                <w:szCs w:val="20"/>
                <w:highlight w:val="cyan"/>
              </w:rPr>
              <w:t>ntgen</w:t>
            </w:r>
            <w:proofErr w:type="spellEnd"/>
            <w:r w:rsidRPr="00374EB5">
              <w:rPr>
                <w:sz w:val="20"/>
                <w:szCs w:val="20"/>
                <w:highlight w:val="cyan"/>
              </w:rPr>
              <w:t>-</w:t>
            </w:r>
            <w:proofErr w:type="spellStart"/>
            <w:r w:rsidRPr="00374EB5">
              <w:rPr>
                <w:sz w:val="20"/>
                <w:szCs w:val="20"/>
                <w:highlight w:val="cyan"/>
              </w:rPr>
              <w:t>ologischen</w:t>
            </w:r>
            <w:proofErr w:type="spellEnd"/>
            <w:r w:rsidRPr="00374EB5">
              <w:rPr>
                <w:sz w:val="20"/>
                <w:szCs w:val="20"/>
                <w:highlight w:val="cyan"/>
              </w:rPr>
              <w:t xml:space="preserve"> </w:t>
            </w:r>
            <w:r w:rsidRPr="00374EB5">
              <w:rPr>
                <w:sz w:val="20"/>
                <w:szCs w:val="20"/>
                <w:highlight w:val="cyan"/>
              </w:rPr>
              <w:t>Gef</w:t>
            </w:r>
            <w:r w:rsidRPr="00374EB5">
              <w:rPr>
                <w:sz w:val="20"/>
                <w:szCs w:val="20"/>
                <w:highlight w:val="cyan"/>
              </w:rPr>
              <w:t>ä</w:t>
            </w:r>
            <w:r w:rsidRPr="00374EB5">
              <w:rPr>
                <w:sz w:val="20"/>
                <w:szCs w:val="20"/>
                <w:highlight w:val="cyan"/>
              </w:rPr>
              <w:t>ßuntersuchungen in der Sch</w:t>
            </w:r>
            <w:r w:rsidRPr="00374EB5">
              <w:rPr>
                <w:sz w:val="20"/>
                <w:szCs w:val="20"/>
                <w:highlight w:val="cyan"/>
              </w:rPr>
              <w:t>ä</w:t>
            </w:r>
            <w:r w:rsidRPr="00374EB5">
              <w:rPr>
                <w:sz w:val="20"/>
                <w:szCs w:val="20"/>
                <w:highlight w:val="cyan"/>
              </w:rPr>
              <w:t>del-, Brust- oder Bauchh</w:t>
            </w:r>
            <w:r w:rsidRPr="00374EB5">
              <w:rPr>
                <w:sz w:val="20"/>
                <w:szCs w:val="20"/>
                <w:highlight w:val="cyan"/>
              </w:rPr>
              <w:t>ö</w:t>
            </w:r>
            <w:r w:rsidRPr="00374EB5">
              <w:rPr>
                <w:sz w:val="20"/>
                <w:szCs w:val="20"/>
                <w:highlight w:val="cyan"/>
              </w:rPr>
              <w:t>hle,</w:t>
            </w:r>
          </w:p>
          <w:p w:rsidR="00E23E83" w:rsidRPr="00374EB5" w:rsidRDefault="00E23E83" w:rsidP="005011BC">
            <w:pPr>
              <w:spacing w:before="120" w:after="120"/>
              <w:rPr>
                <w:sz w:val="20"/>
                <w:szCs w:val="20"/>
              </w:rPr>
            </w:pPr>
            <w:r w:rsidRPr="00374EB5">
              <w:rPr>
                <w:sz w:val="20"/>
                <w:szCs w:val="20"/>
              </w:rPr>
              <w:t xml:space="preserve">Mitwirkung bei </w:t>
            </w:r>
            <w:proofErr w:type="spellStart"/>
            <w:r w:rsidRPr="00374EB5">
              <w:rPr>
                <w:sz w:val="20"/>
                <w:szCs w:val="20"/>
              </w:rPr>
              <w:t>Herzkatheterisierungen</w:t>
            </w:r>
            <w:proofErr w:type="spellEnd"/>
            <w:r w:rsidRPr="00374EB5">
              <w:rPr>
                <w:sz w:val="20"/>
                <w:szCs w:val="20"/>
              </w:rPr>
              <w:t>, Schichtaufnahmen</w:t>
            </w:r>
            <w:r w:rsidRPr="00374EB5">
              <w:rPr>
                <w:sz w:val="20"/>
                <w:szCs w:val="20"/>
              </w:rPr>
              <w:t xml:space="preserve"> </w:t>
            </w:r>
            <w:r w:rsidRPr="00374EB5">
              <w:rPr>
                <w:sz w:val="20"/>
                <w:szCs w:val="20"/>
              </w:rPr>
              <w:t>in den drei Dimensionen mit Spezialger</w:t>
            </w:r>
            <w:r w:rsidRPr="00374EB5">
              <w:rPr>
                <w:sz w:val="20"/>
                <w:szCs w:val="20"/>
              </w:rPr>
              <w:t>ä</w:t>
            </w:r>
            <w:r w:rsidRPr="00374EB5">
              <w:rPr>
                <w:sz w:val="20"/>
                <w:szCs w:val="20"/>
              </w:rPr>
              <w:t xml:space="preserve">ten, </w:t>
            </w:r>
            <w:proofErr w:type="spellStart"/>
            <w:r w:rsidRPr="00374EB5">
              <w:rPr>
                <w:sz w:val="20"/>
                <w:szCs w:val="20"/>
              </w:rPr>
              <w:t>Encephalographien</w:t>
            </w:r>
            <w:proofErr w:type="spellEnd"/>
            <w:r w:rsidRPr="00374EB5">
              <w:rPr>
                <w:sz w:val="20"/>
                <w:szCs w:val="20"/>
              </w:rPr>
              <w:t>,</w:t>
            </w:r>
            <w:r w:rsidRPr="00374EB5">
              <w:rPr>
                <w:sz w:val="20"/>
                <w:szCs w:val="20"/>
              </w:rPr>
              <w:t xml:space="preserve"> </w:t>
            </w:r>
            <w:proofErr w:type="spellStart"/>
            <w:r w:rsidRPr="00374EB5">
              <w:rPr>
                <w:sz w:val="20"/>
                <w:szCs w:val="20"/>
              </w:rPr>
              <w:t>Ventrikulographien</w:t>
            </w:r>
            <w:proofErr w:type="spellEnd"/>
            <w:r w:rsidRPr="00374EB5">
              <w:rPr>
                <w:sz w:val="20"/>
                <w:szCs w:val="20"/>
              </w:rPr>
              <w:t xml:space="preserve">, </w:t>
            </w:r>
            <w:r w:rsidRPr="00374EB5">
              <w:rPr>
                <w:sz w:val="20"/>
                <w:szCs w:val="20"/>
                <w:highlight w:val="yellow"/>
              </w:rPr>
              <w:t xml:space="preserve">schwierigen </w:t>
            </w:r>
            <w:proofErr w:type="spellStart"/>
            <w:r w:rsidRPr="00374EB5">
              <w:rPr>
                <w:sz w:val="20"/>
                <w:szCs w:val="20"/>
                <w:highlight w:val="yellow"/>
              </w:rPr>
              <w:t>intraopera</w:t>
            </w:r>
            <w:r w:rsidR="00374EB5" w:rsidRPr="00374EB5">
              <w:rPr>
                <w:sz w:val="20"/>
                <w:szCs w:val="20"/>
                <w:highlight w:val="yellow"/>
              </w:rPr>
              <w:t>-</w:t>
            </w:r>
            <w:r w:rsidRPr="00374EB5">
              <w:rPr>
                <w:sz w:val="20"/>
                <w:szCs w:val="20"/>
                <w:highlight w:val="yellow"/>
              </w:rPr>
              <w:t>tiven</w:t>
            </w:r>
            <w:proofErr w:type="spellEnd"/>
            <w:r w:rsidRPr="00374EB5">
              <w:rPr>
                <w:sz w:val="20"/>
                <w:szCs w:val="20"/>
                <w:highlight w:val="yellow"/>
              </w:rPr>
              <w:t xml:space="preserve"> </w:t>
            </w:r>
            <w:r w:rsidRPr="00374EB5">
              <w:rPr>
                <w:sz w:val="20"/>
                <w:szCs w:val="20"/>
                <w:highlight w:val="yellow"/>
              </w:rPr>
              <w:t>R</w:t>
            </w:r>
            <w:r w:rsidRPr="00374EB5">
              <w:rPr>
                <w:sz w:val="20"/>
                <w:szCs w:val="20"/>
                <w:highlight w:val="yellow"/>
              </w:rPr>
              <w:t>ö</w:t>
            </w:r>
            <w:r w:rsidRPr="00374EB5">
              <w:rPr>
                <w:sz w:val="20"/>
                <w:szCs w:val="20"/>
                <w:highlight w:val="yellow"/>
              </w:rPr>
              <w:t>ntgenaufnahmen</w:t>
            </w:r>
            <w:r w:rsidRPr="00374EB5">
              <w:rPr>
                <w:sz w:val="20"/>
                <w:szCs w:val="20"/>
              </w:rPr>
              <w:t>.</w:t>
            </w:r>
          </w:p>
          <w:p w:rsidR="00E23E83" w:rsidRDefault="00E23E83" w:rsidP="00E23E83">
            <w:pPr>
              <w:spacing w:before="120" w:after="120"/>
            </w:pPr>
            <w:r w:rsidRPr="00374EB5">
              <w:rPr>
                <w:sz w:val="20"/>
                <w:szCs w:val="20"/>
              </w:rPr>
              <w:lastRenderedPageBreak/>
              <w:t>(Hierzu Protokollerkl</w:t>
            </w:r>
            <w:r w:rsidRPr="00374EB5">
              <w:rPr>
                <w:sz w:val="20"/>
                <w:szCs w:val="20"/>
              </w:rPr>
              <w:t>ä</w:t>
            </w:r>
            <w:r w:rsidRPr="00374EB5">
              <w:rPr>
                <w:sz w:val="20"/>
                <w:szCs w:val="20"/>
              </w:rPr>
              <w:t>rung Nr. 12)</w:t>
            </w:r>
          </w:p>
        </w:tc>
        <w:tc>
          <w:tcPr>
            <w:tcW w:w="1701" w:type="dxa"/>
          </w:tcPr>
          <w:p w:rsidR="00E23E83" w:rsidRDefault="00E23E83" w:rsidP="005011BC">
            <w:pPr>
              <w:spacing w:before="120" w:after="120"/>
            </w:pPr>
            <w:proofErr w:type="spellStart"/>
            <w:r>
              <w:lastRenderedPageBreak/>
              <w:t>Vc</w:t>
            </w:r>
            <w:proofErr w:type="spellEnd"/>
            <w:r>
              <w:t xml:space="preserve"> Fgr. 24</w:t>
            </w:r>
            <w:r>
              <w:br/>
            </w:r>
            <w:r w:rsidRPr="00392DED">
              <w:rPr>
                <w:i/>
                <w:sz w:val="20"/>
                <w:szCs w:val="20"/>
              </w:rPr>
              <w:t>(</w:t>
            </w:r>
            <w:proofErr w:type="spellStart"/>
            <w:r w:rsidRPr="00392DED">
              <w:rPr>
                <w:i/>
                <w:sz w:val="20"/>
                <w:szCs w:val="20"/>
              </w:rPr>
              <w:t>Vb</w:t>
            </w:r>
            <w:proofErr w:type="spellEnd"/>
            <w:r w:rsidRPr="00392DE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92DED">
              <w:rPr>
                <w:i/>
                <w:sz w:val="20"/>
                <w:szCs w:val="20"/>
              </w:rPr>
              <w:t>Bew</w:t>
            </w:r>
            <w:proofErr w:type="spellEnd"/>
            <w:r w:rsidRPr="00392DED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E23E83" w:rsidRDefault="00E23E83" w:rsidP="005011BC">
            <w:pPr>
              <w:spacing w:before="120" w:after="120"/>
            </w:pPr>
            <w:r>
              <w:t>EG 8</w:t>
            </w:r>
            <w:r>
              <w:br/>
            </w:r>
            <w:r w:rsidRPr="00392DED">
              <w:rPr>
                <w:i/>
                <w:sz w:val="20"/>
                <w:szCs w:val="20"/>
              </w:rPr>
              <w:t>(EG 9 -klein-)</w:t>
            </w:r>
          </w:p>
        </w:tc>
        <w:tc>
          <w:tcPr>
            <w:tcW w:w="1559" w:type="dxa"/>
          </w:tcPr>
          <w:p w:rsidR="00E23E83" w:rsidRPr="00E23E83" w:rsidRDefault="00E23E83" w:rsidP="005011BC">
            <w:pPr>
              <w:spacing w:before="120" w:after="120"/>
              <w:rPr>
                <w:b/>
              </w:rPr>
            </w:pPr>
            <w:r w:rsidRPr="00E23E83">
              <w:rPr>
                <w:b/>
              </w:rPr>
              <w:t>Entfallen</w:t>
            </w:r>
          </w:p>
          <w:p w:rsidR="00374EB5" w:rsidRDefault="00374EB5" w:rsidP="005011BC">
            <w:pPr>
              <w:spacing w:before="120" w:after="120"/>
              <w:rPr>
                <w:b/>
              </w:rPr>
            </w:pPr>
          </w:p>
          <w:p w:rsidR="00374EB5" w:rsidRPr="00374EB5" w:rsidRDefault="00374EB5" w:rsidP="005011BC">
            <w:pPr>
              <w:spacing w:before="120" w:after="120"/>
            </w:pPr>
            <w:r w:rsidRPr="00374EB5">
              <w:t>Blau-</w:t>
            </w:r>
            <w:r>
              <w:t>markierte</w:t>
            </w:r>
            <w:r w:rsidRPr="00374EB5">
              <w:t xml:space="preserve"> Aufgaben siehe </w:t>
            </w:r>
            <w:r>
              <w:br/>
            </w:r>
            <w:r w:rsidRPr="00374EB5">
              <w:t>PE Nr. 1</w:t>
            </w:r>
          </w:p>
          <w:p w:rsidR="00374EB5" w:rsidRPr="00374EB5" w:rsidRDefault="00374EB5" w:rsidP="005011BC">
            <w:pPr>
              <w:spacing w:before="120" w:after="120"/>
              <w:rPr>
                <w:b/>
              </w:rPr>
            </w:pPr>
            <w:r w:rsidRPr="00374EB5">
              <w:t xml:space="preserve">= schwierige Aufgaben der </w:t>
            </w:r>
            <w:r w:rsidRPr="00374EB5">
              <w:rPr>
                <w:b/>
              </w:rPr>
              <w:t>EG 8 bzw. EG 9a</w:t>
            </w:r>
          </w:p>
          <w:p w:rsidR="00374EB5" w:rsidRPr="00374EB5" w:rsidRDefault="00374EB5" w:rsidP="005011BC">
            <w:pPr>
              <w:spacing w:before="120" w:after="120"/>
            </w:pPr>
            <w:r>
              <w:t>------------</w:t>
            </w:r>
          </w:p>
          <w:p w:rsidR="00E23E83" w:rsidRPr="00374EB5" w:rsidRDefault="00E23E83" w:rsidP="005011BC">
            <w:pPr>
              <w:spacing w:before="120" w:after="120"/>
            </w:pPr>
            <w:r w:rsidRPr="00374EB5">
              <w:t>Gelb-</w:t>
            </w:r>
            <w:r w:rsidR="00374EB5">
              <w:t>markierte</w:t>
            </w:r>
            <w:r w:rsidRPr="00374EB5">
              <w:br/>
              <w:t xml:space="preserve">Aufgaben neu bei </w:t>
            </w:r>
          </w:p>
          <w:p w:rsidR="00E23E83" w:rsidRPr="00374EB5" w:rsidRDefault="00E23E83" w:rsidP="005011BC">
            <w:pPr>
              <w:spacing w:before="120" w:after="120"/>
              <w:rPr>
                <w:b/>
              </w:rPr>
            </w:pPr>
            <w:r w:rsidRPr="00374EB5">
              <w:rPr>
                <w:b/>
              </w:rPr>
              <w:t>EG 9b Fgr. 2</w:t>
            </w:r>
          </w:p>
        </w:tc>
      </w:tr>
      <w:tr w:rsidR="00DB5C2A" w:rsidRPr="00DB5C2A" w:rsidTr="00196533">
        <w:tc>
          <w:tcPr>
            <w:tcW w:w="4786" w:type="dxa"/>
          </w:tcPr>
          <w:p w:rsidR="00CE56A9" w:rsidRDefault="00CE56A9" w:rsidP="00CE56A9">
            <w:pPr>
              <w:spacing w:before="120" w:after="120"/>
            </w:pPr>
            <w:r>
              <w:lastRenderedPageBreak/>
              <w:t>Hilfskräfte bei wissenschaftlichen Forschungs-</w:t>
            </w:r>
            <w:proofErr w:type="spellStart"/>
            <w:r>
              <w:t>aufgaben</w:t>
            </w:r>
            <w:proofErr w:type="spellEnd"/>
            <w:r>
              <w:t xml:space="preserve"> mit einem besonders hohen Maß von Verantwortlichkeit tätig sind.</w:t>
            </w:r>
          </w:p>
          <w:p w:rsidR="00CE56A9" w:rsidRDefault="00CE56A9" w:rsidP="00CE56A9">
            <w:pPr>
              <w:spacing w:before="120" w:after="120"/>
            </w:pPr>
            <w:r>
              <w:t>(Hierzu Protokollerklärung Nr. 2)</w:t>
            </w:r>
          </w:p>
        </w:tc>
        <w:tc>
          <w:tcPr>
            <w:tcW w:w="1701" w:type="dxa"/>
          </w:tcPr>
          <w:p w:rsidR="00DB5C2A" w:rsidRDefault="00DB5C2A" w:rsidP="003462F7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</w:t>
            </w:r>
            <w:r w:rsidR="00A608DF">
              <w:t>2</w:t>
            </w:r>
            <w:r w:rsidR="003462F7">
              <w:t>7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CE56A9" w:rsidRDefault="00DB5C2A" w:rsidP="00E00484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CE56A9" w:rsidRPr="00DB5C2A" w:rsidRDefault="00CE56A9" w:rsidP="00BE1E9C">
            <w:pPr>
              <w:spacing w:before="120" w:after="120"/>
            </w:pPr>
            <w:r w:rsidRPr="00DB5C2A">
              <w:t>EG 9b Fgr. 1</w:t>
            </w:r>
          </w:p>
        </w:tc>
      </w:tr>
      <w:tr w:rsidR="00374EB5" w:rsidRPr="00576A8F" w:rsidTr="00EA2DA7">
        <w:tc>
          <w:tcPr>
            <w:tcW w:w="4786" w:type="dxa"/>
          </w:tcPr>
          <w:p w:rsidR="00374EB5" w:rsidRDefault="00374EB5" w:rsidP="00EB2923">
            <w:pPr>
              <w:spacing w:before="120" w:after="120"/>
            </w:pPr>
            <w:r>
              <w:t xml:space="preserve">mindestens zur Hälfte eine oder mehrere der folgenden Aufgaben erfüllen: </w:t>
            </w:r>
          </w:p>
          <w:p w:rsidR="00374EB5" w:rsidRDefault="00374EB5" w:rsidP="00EB2923">
            <w:pPr>
              <w:spacing w:before="120" w:after="120"/>
              <w:ind w:left="284" w:hanging="284"/>
            </w:pPr>
            <w:r>
              <w:t>- Wartung und Kalibrierung von hochwertigen und schwierig zu bedienenden Mess</w:t>
            </w:r>
            <w:r>
              <w:t>-</w:t>
            </w:r>
            <w:r>
              <w:t xml:space="preserve">geräten (z.B. </w:t>
            </w:r>
            <w:proofErr w:type="spellStart"/>
            <w:r>
              <w:t>Autoanalyzern</w:t>
            </w:r>
            <w:proofErr w:type="spellEnd"/>
            <w:r>
              <w:t xml:space="preserve">), </w:t>
            </w:r>
          </w:p>
          <w:p w:rsidR="00374EB5" w:rsidRDefault="00374EB5" w:rsidP="00EB2923">
            <w:pPr>
              <w:spacing w:before="120" w:after="120"/>
              <w:ind w:left="284" w:hanging="284"/>
            </w:pPr>
            <w:r>
              <w:t xml:space="preserve">- Virusisolierungen oder ähnlich schwierige mikrobiologische Verfahren, </w:t>
            </w:r>
            <w:proofErr w:type="spellStart"/>
            <w:r>
              <w:t>Gewebezüch</w:t>
            </w:r>
            <w:r>
              <w:t>-</w:t>
            </w:r>
            <w:r>
              <w:t>tungen</w:t>
            </w:r>
            <w:proofErr w:type="spellEnd"/>
            <w:r>
              <w:t xml:space="preserve">, schwierige </w:t>
            </w:r>
            <w:proofErr w:type="spellStart"/>
            <w:r>
              <w:t>Antikörperbestim</w:t>
            </w:r>
            <w:r>
              <w:t>-</w:t>
            </w:r>
            <w:r>
              <w:t>mungen</w:t>
            </w:r>
            <w:proofErr w:type="spellEnd"/>
            <w:r>
              <w:t xml:space="preserve"> (z.B. </w:t>
            </w:r>
            <w:proofErr w:type="spellStart"/>
            <w:r>
              <w:t>Coombs</w:t>
            </w:r>
            <w:proofErr w:type="spellEnd"/>
            <w:r>
              <w:t>-Test),</w:t>
            </w:r>
          </w:p>
          <w:p w:rsidR="00374EB5" w:rsidRDefault="00374EB5" w:rsidP="00EB2923">
            <w:pPr>
              <w:spacing w:before="120" w:after="120"/>
              <w:ind w:left="284" w:hanging="284"/>
            </w:pPr>
            <w:r>
              <w:t xml:space="preserve"> - schwierige intraoperative </w:t>
            </w:r>
            <w:proofErr w:type="spellStart"/>
            <w:r>
              <w:t>Röntgenauf</w:t>
            </w:r>
            <w:proofErr w:type="spellEnd"/>
            <w:r>
              <w:t>-</w:t>
            </w:r>
            <w:r>
              <w:t xml:space="preserve">nahmen, </w:t>
            </w:r>
          </w:p>
          <w:p w:rsidR="00374EB5" w:rsidRDefault="00374EB5" w:rsidP="00EB2923">
            <w:pPr>
              <w:spacing w:before="120" w:after="120"/>
              <w:ind w:left="284" w:hanging="284"/>
            </w:pPr>
            <w:r>
              <w:t xml:space="preserve">- interoperatives Monitoring, Mitwirkung bei der prächirurgischen Epilepsiediagnostik und -OP, Mitwirkung bei der Implantation von Hirnelektroden, Mitwirkung bei der Komadiagnostik, </w:t>
            </w:r>
          </w:p>
          <w:p w:rsidR="00374EB5" w:rsidRPr="00053D9E" w:rsidRDefault="00374EB5" w:rsidP="00EB2923">
            <w:pPr>
              <w:spacing w:before="120" w:after="120"/>
              <w:ind w:left="284" w:hanging="284"/>
            </w:pPr>
            <w:r>
              <w:t>- Vorbereitung und Mitwirkung bei der Protonentherapie.</w:t>
            </w:r>
          </w:p>
        </w:tc>
        <w:tc>
          <w:tcPr>
            <w:tcW w:w="3402" w:type="dxa"/>
            <w:gridSpan w:val="2"/>
          </w:tcPr>
          <w:p w:rsidR="00374EB5" w:rsidRDefault="00374EB5" w:rsidP="000763AE">
            <w:pPr>
              <w:spacing w:before="120" w:after="120"/>
              <w:rPr>
                <w:b/>
              </w:rPr>
            </w:pPr>
            <w:r>
              <w:rPr>
                <w:b/>
              </w:rPr>
              <w:t>Neu</w:t>
            </w:r>
          </w:p>
          <w:p w:rsidR="00374EB5" w:rsidRPr="00374EB5" w:rsidRDefault="00C62AE4" w:rsidP="00C62AE4">
            <w:pPr>
              <w:spacing w:before="120" w:after="120"/>
            </w:pPr>
            <w:r>
              <w:t>t</w:t>
            </w:r>
            <w:r w:rsidR="00374EB5" w:rsidRPr="00374EB5">
              <w:t xml:space="preserve">eilweise bisher bei den Aufgaben zu </w:t>
            </w:r>
            <w:proofErr w:type="spellStart"/>
            <w:r w:rsidR="00374EB5" w:rsidRPr="00374EB5">
              <w:t>Vc</w:t>
            </w:r>
            <w:proofErr w:type="spellEnd"/>
            <w:r w:rsidR="00374EB5" w:rsidRPr="00374EB5">
              <w:t xml:space="preserve"> F</w:t>
            </w:r>
            <w:r w:rsidR="00374EB5">
              <w:t>g</w:t>
            </w:r>
            <w:r w:rsidR="00374EB5" w:rsidRPr="00374EB5">
              <w:t xml:space="preserve">r. 24 </w:t>
            </w:r>
            <w:r>
              <w:br/>
            </w:r>
            <w:bookmarkStart w:id="0" w:name="_GoBack"/>
            <w:bookmarkEnd w:id="0"/>
            <w:r w:rsidR="00374EB5" w:rsidRPr="00374EB5">
              <w:t>genannt</w:t>
            </w:r>
          </w:p>
        </w:tc>
        <w:tc>
          <w:tcPr>
            <w:tcW w:w="1559" w:type="dxa"/>
            <w:shd w:val="clear" w:color="auto" w:fill="auto"/>
          </w:tcPr>
          <w:p w:rsidR="00374EB5" w:rsidRPr="007B78B1" w:rsidRDefault="00374EB5" w:rsidP="000763AE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9b Fgr. 2</w:t>
            </w:r>
          </w:p>
        </w:tc>
      </w:tr>
      <w:tr w:rsidR="007B78B1" w:rsidRPr="00540807" w:rsidTr="0036439B">
        <w:tc>
          <w:tcPr>
            <w:tcW w:w="9747" w:type="dxa"/>
            <w:gridSpan w:val="4"/>
          </w:tcPr>
          <w:p w:rsidR="00EB2923" w:rsidRDefault="00EB2923" w:rsidP="00EB292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Protokollerklärungen: </w:t>
            </w:r>
          </w:p>
          <w:p w:rsidR="00EB2923" w:rsidRDefault="00EB2923" w:rsidP="00EB2923">
            <w:pPr>
              <w:pStyle w:val="Default"/>
              <w:spacing w:after="1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Schwierige Aufgaben sind z.B. </w:t>
            </w:r>
          </w:p>
          <w:p w:rsidR="00EB2923" w:rsidRDefault="00EB2923" w:rsidP="00EB2923">
            <w:pPr>
              <w:pStyle w:val="Default"/>
              <w:spacing w:after="120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der Diagnostik vorausgehende technische Arbeiten bei selbstständiger Verfahrenswahl auf histologischem, mikrobiologischem, hämatologischem, serologischem, </w:t>
            </w:r>
            <w:proofErr w:type="spellStart"/>
            <w:r>
              <w:rPr>
                <w:sz w:val="23"/>
                <w:szCs w:val="23"/>
              </w:rPr>
              <w:t>molekularbiolo</w:t>
            </w:r>
            <w:r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gischem</w:t>
            </w:r>
            <w:proofErr w:type="spellEnd"/>
            <w:r>
              <w:rPr>
                <w:sz w:val="23"/>
                <w:szCs w:val="23"/>
              </w:rPr>
              <w:t xml:space="preserve"> oder quantitativ klinisch-chemischem Gebiet; </w:t>
            </w:r>
          </w:p>
          <w:p w:rsidR="00EB2923" w:rsidRDefault="00EB2923" w:rsidP="00EB2923">
            <w:pPr>
              <w:pStyle w:val="Default"/>
              <w:spacing w:after="120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die Durchführung von Untersuchungsverfahren zur röntgenologischen Funktionsdiagnostik; </w:t>
            </w:r>
          </w:p>
          <w:p w:rsidR="00EB2923" w:rsidRDefault="00EB2923" w:rsidP="00EB2923">
            <w:pPr>
              <w:pStyle w:val="Default"/>
              <w:spacing w:after="120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messtechnische Aufgaben und Hilfeleistung bei der Verwendung von radioaktiven Stoffen; </w:t>
            </w:r>
          </w:p>
          <w:p w:rsidR="00EB2923" w:rsidRDefault="00EB2923" w:rsidP="00EB2923">
            <w:pPr>
              <w:pStyle w:val="Default"/>
              <w:spacing w:after="120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schwierige medizinisch radiologische Verfahren; </w:t>
            </w:r>
          </w:p>
          <w:p w:rsidR="00EB2923" w:rsidRDefault="00EB2923" w:rsidP="00EB2923">
            <w:pPr>
              <w:pStyle w:val="Default"/>
              <w:spacing w:after="120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Tätigkeiten in der radiologischen Untersuchung von Kindern bis zum sechsten Lebensjahr; </w:t>
            </w:r>
          </w:p>
          <w:p w:rsidR="00EB2923" w:rsidRDefault="00EB2923" w:rsidP="00EB2923">
            <w:pPr>
              <w:pStyle w:val="Default"/>
              <w:spacing w:after="120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Bedienung eines Elektronenmikroskops sowie Vorbereitung der Präparate für Elektronen</w:t>
            </w:r>
            <w:r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mikroskopie; </w:t>
            </w:r>
          </w:p>
          <w:p w:rsidR="00EB2923" w:rsidRDefault="00EB2923" w:rsidP="00EB2923">
            <w:pPr>
              <w:pStyle w:val="Default"/>
              <w:spacing w:after="120"/>
              <w:ind w:left="284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Durchführung schwieriger molekul</w:t>
            </w:r>
            <w:r>
              <w:rPr>
                <w:sz w:val="23"/>
                <w:szCs w:val="23"/>
              </w:rPr>
              <w:t>arbiologischer Untersuchungsver</w:t>
            </w:r>
            <w:r>
              <w:rPr>
                <w:sz w:val="23"/>
                <w:szCs w:val="23"/>
              </w:rPr>
              <w:t xml:space="preserve">fahren (z.B. </w:t>
            </w:r>
            <w:proofErr w:type="spellStart"/>
            <w:r>
              <w:rPr>
                <w:sz w:val="23"/>
                <w:szCs w:val="23"/>
              </w:rPr>
              <w:t>Hybridi</w:t>
            </w:r>
            <w:r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sierung</w:t>
            </w:r>
            <w:proofErr w:type="spellEnd"/>
            <w:r>
              <w:rPr>
                <w:sz w:val="23"/>
                <w:szCs w:val="23"/>
              </w:rPr>
              <w:t xml:space="preserve"> oder </w:t>
            </w:r>
            <w:proofErr w:type="spellStart"/>
            <w:r>
              <w:rPr>
                <w:sz w:val="23"/>
                <w:szCs w:val="23"/>
              </w:rPr>
              <w:t>Blot</w:t>
            </w:r>
            <w:proofErr w:type="spellEnd"/>
            <w:r>
              <w:rPr>
                <w:sz w:val="23"/>
                <w:szCs w:val="23"/>
              </w:rPr>
              <w:t xml:space="preserve">), schwierige Hormonbestimmungen, schwierige </w:t>
            </w:r>
            <w:proofErr w:type="spellStart"/>
            <w:r>
              <w:rPr>
                <w:sz w:val="23"/>
                <w:szCs w:val="23"/>
              </w:rPr>
              <w:t>Fermentaktivitats</w:t>
            </w:r>
            <w:proofErr w:type="spellEnd"/>
            <w:r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bestimmungen, schwierige gerinnungsphysiologische Untersuchungen); </w:t>
            </w:r>
          </w:p>
          <w:p w:rsidR="00EB2923" w:rsidRDefault="00EB2923" w:rsidP="00EB2923">
            <w:pPr>
              <w:pStyle w:val="Default"/>
              <w:spacing w:after="120"/>
              <w:ind w:left="284" w:hanging="284"/>
              <w:rPr>
                <w:color w:val="auto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Vorbereitung und Durchführung von röntgenologischen Gefäßuntersuchungen in der Schädel-, Brust- und Bauchhöhle, Mitwirkung bei </w:t>
            </w:r>
            <w:proofErr w:type="spellStart"/>
            <w:r>
              <w:rPr>
                <w:sz w:val="23"/>
                <w:szCs w:val="23"/>
              </w:rPr>
              <w:t>Herzkatheterisierungen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Schichtauf</w:t>
            </w:r>
            <w:proofErr w:type="spellEnd"/>
            <w:r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nahmen in den drei Dimensionen </w:t>
            </w:r>
            <w:r>
              <w:rPr>
                <w:color w:val="auto"/>
                <w:sz w:val="23"/>
                <w:szCs w:val="23"/>
              </w:rPr>
              <w:t>mit Spezialgeräten (CT, MRT, SPECT, etc.), Arbeiten an Linearbeschleunigern, Durchführung von Szintigraphien unter Belastung (z.B. Myokards</w:t>
            </w:r>
            <w:r>
              <w:rPr>
                <w:color w:val="auto"/>
                <w:sz w:val="23"/>
                <w:szCs w:val="23"/>
              </w:rPr>
              <w:t>-</w:t>
            </w:r>
            <w:proofErr w:type="spellStart"/>
            <w:r>
              <w:rPr>
                <w:color w:val="auto"/>
                <w:sz w:val="23"/>
                <w:szCs w:val="23"/>
              </w:rPr>
              <w:t>zintigraphie</w:t>
            </w:r>
            <w:proofErr w:type="spellEnd"/>
            <w:r>
              <w:rPr>
                <w:color w:val="auto"/>
                <w:sz w:val="23"/>
                <w:szCs w:val="23"/>
              </w:rPr>
              <w:t xml:space="preserve">), </w:t>
            </w:r>
            <w:proofErr w:type="spellStart"/>
            <w:r>
              <w:rPr>
                <w:color w:val="auto"/>
                <w:sz w:val="23"/>
                <w:szCs w:val="23"/>
              </w:rPr>
              <w:t>szintigraphische</w:t>
            </w:r>
            <w:proofErr w:type="spellEnd"/>
            <w:r>
              <w:rPr>
                <w:color w:val="auto"/>
                <w:sz w:val="23"/>
                <w:szCs w:val="23"/>
              </w:rPr>
              <w:t xml:space="preserve"> Spezialuntersuchungen (z.B. </w:t>
            </w:r>
            <w:proofErr w:type="spellStart"/>
            <w:r>
              <w:rPr>
                <w:color w:val="auto"/>
                <w:sz w:val="23"/>
                <w:szCs w:val="23"/>
              </w:rPr>
              <w:t>Sentinelszintigraphie</w:t>
            </w:r>
            <w:proofErr w:type="spellEnd"/>
            <w:r>
              <w:rPr>
                <w:color w:val="auto"/>
                <w:sz w:val="23"/>
                <w:szCs w:val="23"/>
              </w:rPr>
              <w:t xml:space="preserve">); </w:t>
            </w:r>
          </w:p>
          <w:p w:rsidR="00EB2923" w:rsidRDefault="00EB2923" w:rsidP="00EB2923">
            <w:pPr>
              <w:pStyle w:val="Default"/>
              <w:spacing w:after="120"/>
              <w:ind w:left="284" w:hanging="284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- Durchführung von Untersuchungsverfahren, bei denen mehrere Untersuchungsmethoden kombiniert werden, z.B. SPECT-CT; </w:t>
            </w:r>
          </w:p>
          <w:p w:rsidR="00EB2923" w:rsidRDefault="00EB2923" w:rsidP="00EB2923">
            <w:pPr>
              <w:pStyle w:val="Default"/>
              <w:spacing w:after="120"/>
              <w:ind w:left="284" w:hanging="284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lastRenderedPageBreak/>
              <w:t xml:space="preserve">- Vorbereitung und Mitwirkung von röntgenologisch gestützten Gewebeentnahmen; </w:t>
            </w:r>
          </w:p>
          <w:p w:rsidR="00EB2923" w:rsidRDefault="00EB2923" w:rsidP="00EB2923">
            <w:pPr>
              <w:pStyle w:val="Default"/>
              <w:spacing w:after="120"/>
              <w:ind w:left="284" w:hanging="284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- Tätigkeiten in der Telemedizin oder Teleradiologie; </w:t>
            </w:r>
          </w:p>
          <w:p w:rsidR="00EB2923" w:rsidRDefault="00EB2923" w:rsidP="00EB2923">
            <w:pPr>
              <w:pStyle w:val="Default"/>
              <w:spacing w:after="120"/>
              <w:ind w:left="284" w:hanging="284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- Mitwirkung bei der Hirntodbestimmung oder </w:t>
            </w:r>
          </w:p>
          <w:p w:rsidR="00EB2923" w:rsidRDefault="00EB2923" w:rsidP="00EB2923">
            <w:pPr>
              <w:pStyle w:val="Default"/>
              <w:spacing w:after="120"/>
              <w:ind w:left="284" w:hanging="284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- invasive Eingriffe mit z.B. </w:t>
            </w:r>
            <w:proofErr w:type="spellStart"/>
            <w:r>
              <w:rPr>
                <w:color w:val="auto"/>
                <w:sz w:val="23"/>
                <w:szCs w:val="23"/>
              </w:rPr>
              <w:t>kryostatischen</w:t>
            </w:r>
            <w:proofErr w:type="spellEnd"/>
            <w:r>
              <w:rPr>
                <w:color w:val="auto"/>
                <w:sz w:val="23"/>
                <w:szCs w:val="23"/>
              </w:rPr>
              <w:t xml:space="preserve"> Maßnahmen im EPU-Labor. </w:t>
            </w:r>
          </w:p>
          <w:p w:rsidR="007B78B1" w:rsidRPr="00540807" w:rsidRDefault="00EB2923" w:rsidP="00EB2923">
            <w:pPr>
              <w:spacing w:before="120" w:after="120"/>
              <w:ind w:left="284" w:hanging="284"/>
            </w:pPr>
            <w:r>
              <w:rPr>
                <w:sz w:val="23"/>
                <w:szCs w:val="23"/>
              </w:rPr>
              <w:t>2. Beschäftigte, die im Rahmen ihrer Tätigkeit als Hilfskräfte bei wissen-</w:t>
            </w:r>
            <w:proofErr w:type="spellStart"/>
            <w:r>
              <w:rPr>
                <w:sz w:val="23"/>
                <w:szCs w:val="23"/>
              </w:rPr>
              <w:t>schaftlichen</w:t>
            </w:r>
            <w:proofErr w:type="spellEnd"/>
            <w:r>
              <w:rPr>
                <w:sz w:val="23"/>
                <w:szCs w:val="23"/>
              </w:rPr>
              <w:t xml:space="preserve"> Forschungsaufgaben mit einem besonders hohen Maß von Verantwortlichkeit tätig sind, sind auch dann als solche eingruppiert, wenn sie im Rahmen dieser Tätigkeit Aufgaben erfüllen, die in der Protokoller-klärung Nr. 1 genannt sind.</w:t>
            </w:r>
          </w:p>
        </w:tc>
      </w:tr>
    </w:tbl>
    <w:p w:rsidR="00392DED" w:rsidRDefault="00392DED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DB5C2A" w:rsidTr="000F72EC">
        <w:tc>
          <w:tcPr>
            <w:tcW w:w="4786" w:type="dxa"/>
          </w:tcPr>
          <w:p w:rsidR="00DB5C2A" w:rsidRDefault="00DB5C2A" w:rsidP="000F72EC">
            <w:pPr>
              <w:spacing w:before="120" w:after="120"/>
            </w:pPr>
            <w:r>
              <w:t>Weitere Merkmale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DB5C2A" w:rsidTr="000F72EC">
        <w:tc>
          <w:tcPr>
            <w:tcW w:w="4786" w:type="dxa"/>
          </w:tcPr>
          <w:p w:rsidR="00DB5C2A" w:rsidRDefault="00DB5C2A" w:rsidP="00A608DF">
            <w:pPr>
              <w:spacing w:before="120" w:after="120"/>
            </w:pPr>
            <w:r>
              <w:t xml:space="preserve">Lehrkräfte an Lehranstalten für </w:t>
            </w:r>
            <w:r w:rsidR="004F73E6" w:rsidRPr="004F73E6">
              <w:t xml:space="preserve">Medizinisch-technische Assistentinnen/Assistenten </w:t>
            </w:r>
            <w:r>
              <w:t>(Hierzu Protokollerklärung Nr. 3)</w:t>
            </w:r>
          </w:p>
        </w:tc>
        <w:tc>
          <w:tcPr>
            <w:tcW w:w="1701" w:type="dxa"/>
          </w:tcPr>
          <w:p w:rsidR="00DB5C2A" w:rsidRDefault="00DB5C2A" w:rsidP="003462F7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</w:t>
            </w:r>
            <w:r w:rsidR="003462F7">
              <w:t>26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DB5C2A" w:rsidRDefault="00DB5C2A" w:rsidP="000F72EC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DB5C2A" w:rsidTr="000F72EC">
        <w:tc>
          <w:tcPr>
            <w:tcW w:w="4786" w:type="dxa"/>
          </w:tcPr>
          <w:p w:rsidR="00DB5C2A" w:rsidRDefault="003462F7" w:rsidP="003462F7">
            <w:pPr>
              <w:spacing w:before="120" w:after="120"/>
            </w:pPr>
            <w:r>
              <w:t>mindestens zwei medizinisch-technische Assistentinnen,</w:t>
            </w:r>
            <w:r>
              <w:t xml:space="preserve"> </w:t>
            </w:r>
            <w:r>
              <w:t>medizinisch-technische Gehilfinnen oder sonstige</w:t>
            </w:r>
            <w:r>
              <w:t xml:space="preserve"> </w:t>
            </w:r>
            <w:r>
              <w:t>Angestellte, die aufgrund gleichwertiger F</w:t>
            </w:r>
            <w:r>
              <w:t>ä</w:t>
            </w:r>
            <w:r>
              <w:t>higkeiten und ihrer</w:t>
            </w:r>
            <w:r>
              <w:t xml:space="preserve"> </w:t>
            </w:r>
            <w:r>
              <w:t>Erfahrungen entsprechende T</w:t>
            </w:r>
            <w:r>
              <w:t>ä</w:t>
            </w:r>
            <w:r>
              <w:t>tigkeiten aus</w:t>
            </w:r>
            <w:r>
              <w:t>ü</w:t>
            </w:r>
            <w:r>
              <w:t>ben, durch ausdr</w:t>
            </w:r>
            <w:r>
              <w:t>ü</w:t>
            </w:r>
            <w:r>
              <w:t>ckliche Anordnung st</w:t>
            </w:r>
            <w:r>
              <w:t>ä</w:t>
            </w:r>
            <w:r>
              <w:t>ndig unterstellt sind.</w:t>
            </w:r>
          </w:p>
        </w:tc>
        <w:tc>
          <w:tcPr>
            <w:tcW w:w="1701" w:type="dxa"/>
          </w:tcPr>
          <w:p w:rsidR="00DB5C2A" w:rsidRDefault="00DB5C2A" w:rsidP="003462F7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</w:t>
            </w:r>
            <w:r w:rsidR="003462F7">
              <w:t>24</w:t>
            </w:r>
            <w:r>
              <w:br/>
            </w:r>
            <w:r w:rsidRPr="00DB5C2A">
              <w:rPr>
                <w:i/>
                <w:sz w:val="20"/>
                <w:szCs w:val="20"/>
              </w:rPr>
              <w:t>(</w:t>
            </w:r>
            <w:proofErr w:type="spellStart"/>
            <w:r w:rsidRPr="00DB5C2A">
              <w:rPr>
                <w:i/>
                <w:sz w:val="20"/>
                <w:szCs w:val="20"/>
              </w:rPr>
              <w:t>IV</w:t>
            </w:r>
            <w:r w:rsidR="003462F7">
              <w:rPr>
                <w:i/>
                <w:sz w:val="20"/>
                <w:szCs w:val="20"/>
              </w:rPr>
              <w:t>b</w:t>
            </w:r>
            <w:proofErr w:type="spellEnd"/>
            <w:r w:rsidRPr="00DB5C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B5C2A">
              <w:rPr>
                <w:i/>
                <w:sz w:val="20"/>
                <w:szCs w:val="20"/>
              </w:rPr>
              <w:t>Bew</w:t>
            </w:r>
            <w:proofErr w:type="spellEnd"/>
            <w:r w:rsidRPr="00DB5C2A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DB5C2A" w:rsidRDefault="00DB5C2A" w:rsidP="003462F7">
            <w:pPr>
              <w:spacing w:before="120" w:after="120"/>
            </w:pPr>
            <w:r>
              <w:t xml:space="preserve">EG </w:t>
            </w:r>
            <w:r w:rsidR="003462F7">
              <w:t>9</w:t>
            </w:r>
          </w:p>
        </w:tc>
        <w:tc>
          <w:tcPr>
            <w:tcW w:w="1559" w:type="dxa"/>
            <w:shd w:val="clear" w:color="auto" w:fill="auto"/>
          </w:tcPr>
          <w:p w:rsidR="00DB5C2A" w:rsidRPr="00DB5C2A" w:rsidRDefault="00DB5C2A" w:rsidP="000F72EC">
            <w:pPr>
              <w:spacing w:before="120" w:after="120"/>
              <w:rPr>
                <w:b/>
              </w:rPr>
            </w:pPr>
          </w:p>
        </w:tc>
      </w:tr>
      <w:tr w:rsidR="003462F7" w:rsidTr="000F72EC">
        <w:tc>
          <w:tcPr>
            <w:tcW w:w="4786" w:type="dxa"/>
          </w:tcPr>
          <w:p w:rsidR="003462F7" w:rsidRDefault="003462F7" w:rsidP="003462F7">
            <w:pPr>
              <w:spacing w:before="120" w:after="120"/>
            </w:pPr>
            <w:r>
              <w:t>Erste Lehrkr</w:t>
            </w:r>
            <w:r>
              <w:t>ä</w:t>
            </w:r>
            <w:r>
              <w:t>fte</w:t>
            </w:r>
            <w:r>
              <w:t xml:space="preserve"> </w:t>
            </w:r>
            <w:r>
              <w:t>an staatlich anerkannten Lehranstalten f</w:t>
            </w:r>
            <w:r>
              <w:t>ü</w:t>
            </w:r>
            <w:r>
              <w:t>r medizinisch</w:t>
            </w:r>
            <w:r>
              <w:t>-</w:t>
            </w:r>
            <w:r>
              <w:t>technische</w:t>
            </w:r>
            <w:r>
              <w:t xml:space="preserve"> </w:t>
            </w:r>
            <w:r>
              <w:t>Assistentinnen</w:t>
            </w:r>
          </w:p>
        </w:tc>
        <w:tc>
          <w:tcPr>
            <w:tcW w:w="1701" w:type="dxa"/>
          </w:tcPr>
          <w:p w:rsidR="003462F7" w:rsidRDefault="003462F7" w:rsidP="003462F7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Fgr. 14</w:t>
            </w:r>
            <w:r>
              <w:br/>
            </w:r>
            <w:r w:rsidRPr="003462F7">
              <w:rPr>
                <w:i/>
                <w:sz w:val="20"/>
                <w:szCs w:val="20"/>
              </w:rPr>
              <w:t>(</w:t>
            </w:r>
            <w:proofErr w:type="spellStart"/>
            <w:r w:rsidRPr="003462F7">
              <w:rPr>
                <w:i/>
                <w:sz w:val="20"/>
                <w:szCs w:val="20"/>
              </w:rPr>
              <w:t>IVa</w:t>
            </w:r>
            <w:proofErr w:type="spellEnd"/>
            <w:r w:rsidRPr="003462F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462F7">
              <w:rPr>
                <w:i/>
                <w:sz w:val="20"/>
                <w:szCs w:val="20"/>
              </w:rPr>
              <w:t>Bew</w:t>
            </w:r>
            <w:proofErr w:type="spellEnd"/>
            <w:r w:rsidRPr="003462F7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3462F7" w:rsidRDefault="003462F7" w:rsidP="003462F7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  <w:shd w:val="clear" w:color="auto" w:fill="auto"/>
          </w:tcPr>
          <w:p w:rsidR="003462F7" w:rsidRPr="00DB5C2A" w:rsidRDefault="003462F7" w:rsidP="000F72EC">
            <w:pPr>
              <w:spacing w:before="120" w:after="120"/>
              <w:rPr>
                <w:b/>
              </w:rPr>
            </w:pPr>
          </w:p>
        </w:tc>
      </w:tr>
      <w:tr w:rsidR="003462F7" w:rsidTr="000F72EC">
        <w:tc>
          <w:tcPr>
            <w:tcW w:w="4786" w:type="dxa"/>
          </w:tcPr>
          <w:p w:rsidR="003462F7" w:rsidRDefault="003462F7" w:rsidP="003462F7">
            <w:pPr>
              <w:spacing w:before="120" w:after="120"/>
            </w:pPr>
            <w:r>
              <w:t>Leitende medizinisch-technische Assistentinnen, denen mindestens</w:t>
            </w:r>
            <w:r>
              <w:t xml:space="preserve"> </w:t>
            </w:r>
            <w:r>
              <w:t xml:space="preserve">16 medizinisch-technische Assistentinnen, </w:t>
            </w:r>
            <w:proofErr w:type="spellStart"/>
            <w:r>
              <w:t>medizinischtechnische</w:t>
            </w:r>
            <w:proofErr w:type="spellEnd"/>
            <w:r>
              <w:t xml:space="preserve"> </w:t>
            </w:r>
            <w:r>
              <w:t>Gehilfinnen oder sonstige Angestellte, die aufgrund</w:t>
            </w:r>
            <w:r>
              <w:t xml:space="preserve"> </w:t>
            </w:r>
            <w:r>
              <w:t>gleichwertiger F</w:t>
            </w:r>
            <w:r>
              <w:t>ä</w:t>
            </w:r>
            <w:r>
              <w:t>higkeiten und ihrer Erfahrungen entsprechende</w:t>
            </w:r>
            <w:r>
              <w:t xml:space="preserve"> </w:t>
            </w:r>
            <w:r>
              <w:t>T</w:t>
            </w:r>
            <w:r>
              <w:t>ä</w:t>
            </w:r>
            <w:r>
              <w:t>tigkeiten aus</w:t>
            </w:r>
            <w:r>
              <w:t>ü</w:t>
            </w:r>
            <w:r>
              <w:t>ben, durch ausdr</w:t>
            </w:r>
            <w:r>
              <w:t>ü</w:t>
            </w:r>
            <w:r>
              <w:t>ckliche Anordnung</w:t>
            </w:r>
            <w:r>
              <w:t xml:space="preserve"> </w:t>
            </w:r>
            <w:r>
              <w:t>st</w:t>
            </w:r>
            <w:r>
              <w:t>ä</w:t>
            </w:r>
            <w:r>
              <w:t>ndig unterstellt sind.</w:t>
            </w:r>
          </w:p>
        </w:tc>
        <w:tc>
          <w:tcPr>
            <w:tcW w:w="1701" w:type="dxa"/>
          </w:tcPr>
          <w:p w:rsidR="003462F7" w:rsidRDefault="003462F7" w:rsidP="003462F7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Fgr. 13</w:t>
            </w:r>
            <w:r>
              <w:br/>
            </w:r>
            <w:r w:rsidRPr="003462F7">
              <w:rPr>
                <w:i/>
                <w:sz w:val="20"/>
                <w:szCs w:val="20"/>
              </w:rPr>
              <w:t>(</w:t>
            </w:r>
            <w:proofErr w:type="spellStart"/>
            <w:r w:rsidRPr="003462F7">
              <w:rPr>
                <w:i/>
                <w:sz w:val="20"/>
                <w:szCs w:val="20"/>
              </w:rPr>
              <w:t>IVa</w:t>
            </w:r>
            <w:proofErr w:type="spellEnd"/>
            <w:r w:rsidRPr="003462F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462F7">
              <w:rPr>
                <w:i/>
                <w:sz w:val="20"/>
                <w:szCs w:val="20"/>
              </w:rPr>
              <w:t>Bew</w:t>
            </w:r>
            <w:proofErr w:type="spellEnd"/>
            <w:r w:rsidRPr="003462F7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3462F7" w:rsidRDefault="003462F7" w:rsidP="003462F7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  <w:shd w:val="clear" w:color="auto" w:fill="auto"/>
          </w:tcPr>
          <w:p w:rsidR="003462F7" w:rsidRPr="00DB5C2A" w:rsidRDefault="003462F7" w:rsidP="000F72EC">
            <w:pPr>
              <w:spacing w:before="120" w:after="120"/>
              <w:rPr>
                <w:b/>
              </w:rPr>
            </w:pP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151D2"/>
    <w:rsid w:val="00053D9E"/>
    <w:rsid w:val="00074B82"/>
    <w:rsid w:val="000B4891"/>
    <w:rsid w:val="000E4558"/>
    <w:rsid w:val="00136548"/>
    <w:rsid w:val="00196533"/>
    <w:rsid w:val="00256218"/>
    <w:rsid w:val="0026141A"/>
    <w:rsid w:val="003170D8"/>
    <w:rsid w:val="003462F7"/>
    <w:rsid w:val="00374EB5"/>
    <w:rsid w:val="00392DED"/>
    <w:rsid w:val="003E4B8B"/>
    <w:rsid w:val="004175F2"/>
    <w:rsid w:val="004453B5"/>
    <w:rsid w:val="004D0A3D"/>
    <w:rsid w:val="004F73E6"/>
    <w:rsid w:val="00540807"/>
    <w:rsid w:val="005616E9"/>
    <w:rsid w:val="005D197E"/>
    <w:rsid w:val="005E2151"/>
    <w:rsid w:val="00665954"/>
    <w:rsid w:val="00670D0B"/>
    <w:rsid w:val="0068533C"/>
    <w:rsid w:val="006F7C75"/>
    <w:rsid w:val="00701B5A"/>
    <w:rsid w:val="0071573D"/>
    <w:rsid w:val="00735B2A"/>
    <w:rsid w:val="007679C5"/>
    <w:rsid w:val="0078025D"/>
    <w:rsid w:val="00782911"/>
    <w:rsid w:val="007B23EB"/>
    <w:rsid w:val="007B573D"/>
    <w:rsid w:val="007B78B1"/>
    <w:rsid w:val="00812D1B"/>
    <w:rsid w:val="0081598C"/>
    <w:rsid w:val="008330F7"/>
    <w:rsid w:val="008477F8"/>
    <w:rsid w:val="00890543"/>
    <w:rsid w:val="009331ED"/>
    <w:rsid w:val="009A7EC0"/>
    <w:rsid w:val="009B790A"/>
    <w:rsid w:val="009E3499"/>
    <w:rsid w:val="00A17C57"/>
    <w:rsid w:val="00A30E0C"/>
    <w:rsid w:val="00A35D39"/>
    <w:rsid w:val="00A4425D"/>
    <w:rsid w:val="00A608DF"/>
    <w:rsid w:val="00AE00BF"/>
    <w:rsid w:val="00B65B9B"/>
    <w:rsid w:val="00BE1E9C"/>
    <w:rsid w:val="00C27548"/>
    <w:rsid w:val="00C2788B"/>
    <w:rsid w:val="00C57D48"/>
    <w:rsid w:val="00C62AE4"/>
    <w:rsid w:val="00C8718F"/>
    <w:rsid w:val="00CD48A0"/>
    <w:rsid w:val="00CE31B9"/>
    <w:rsid w:val="00CE56A9"/>
    <w:rsid w:val="00D028C4"/>
    <w:rsid w:val="00DA46EA"/>
    <w:rsid w:val="00DB5C2A"/>
    <w:rsid w:val="00DC170B"/>
    <w:rsid w:val="00DD5717"/>
    <w:rsid w:val="00E00484"/>
    <w:rsid w:val="00E23E83"/>
    <w:rsid w:val="00E240DD"/>
    <w:rsid w:val="00E41A97"/>
    <w:rsid w:val="00E86B56"/>
    <w:rsid w:val="00E9543F"/>
    <w:rsid w:val="00E96772"/>
    <w:rsid w:val="00EB2923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156F0-3851-4A05-8B23-35E6FAE2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2DCB65D2.dotm</Template>
  <TotalTime>0</TotalTime>
  <Pages>3</Pages>
  <Words>673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2016-10-18T11:12:00Z</dcterms:created>
  <dcterms:modified xsi:type="dcterms:W3CDTF">2016-10-18T11:12:00Z</dcterms:modified>
</cp:coreProperties>
</file>